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7"/>
        <w:gridCol w:w="2842"/>
        <w:gridCol w:w="2634"/>
        <w:gridCol w:w="2037"/>
      </w:tblGrid>
      <w:tr w:rsidR="00762F5D" w:rsidRPr="00762F5D" w:rsidTr="00762F5D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762F5D" w:rsidRPr="00762F5D" w:rsidRDefault="00762F5D" w:rsidP="00762F5D">
            <w:pPr>
              <w:keepNext/>
              <w:widowControl w:val="0"/>
              <w:tabs>
                <w:tab w:val="left" w:pos="0"/>
              </w:tabs>
              <w:spacing w:before="360" w:after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762F5D" w:rsidRPr="00762F5D" w:rsidRDefault="00762F5D" w:rsidP="00762F5D">
            <w:pPr>
              <w:keepNext/>
              <w:widowControl w:val="0"/>
              <w:spacing w:after="36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62F5D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762F5D" w:rsidRPr="00762F5D" w:rsidTr="00762F5D">
        <w:tblPrEx>
          <w:tblCellMar>
            <w:left w:w="70" w:type="dxa"/>
            <w:right w:w="70" w:type="dxa"/>
          </w:tblCellMar>
        </w:tblPrEx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762F5D" w:rsidRPr="00762F5D" w:rsidRDefault="00762F5D" w:rsidP="00762F5D">
            <w:pPr>
              <w:widowControl w:val="0"/>
              <w:tabs>
                <w:tab w:val="left" w:pos="2765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6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76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2" w:type="dxa"/>
          </w:tcPr>
          <w:p w:rsidR="00762F5D" w:rsidRPr="00762F5D" w:rsidRDefault="00762F5D" w:rsidP="00762F5D">
            <w:pPr>
              <w:widowControl w:val="0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vAlign w:val="bottom"/>
          </w:tcPr>
          <w:p w:rsidR="00762F5D" w:rsidRPr="00762F5D" w:rsidRDefault="00762F5D" w:rsidP="00762F5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F5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37" w:type="dxa"/>
            <w:tcBorders>
              <w:bottom w:val="single" w:sz="6" w:space="0" w:color="auto"/>
            </w:tcBorders>
            <w:vAlign w:val="bottom"/>
          </w:tcPr>
          <w:p w:rsidR="00762F5D" w:rsidRPr="00762F5D" w:rsidRDefault="00762F5D" w:rsidP="00762F5D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  <w:r w:rsidRPr="0076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762F5D" w:rsidRPr="00762F5D" w:rsidTr="00762F5D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762F5D" w:rsidRPr="00762F5D" w:rsidRDefault="00762F5D" w:rsidP="00762F5D">
            <w:pPr>
              <w:widowControl w:val="0"/>
              <w:tabs>
                <w:tab w:val="left" w:pos="27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E31088" w:rsidRDefault="00EB61C5">
      <w:pPr>
        <w:spacing w:before="480"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C1A3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Кировской области от 20.11.2017 № 76-П</w:t>
      </w:r>
    </w:p>
    <w:p w:rsidR="00E31088" w:rsidRDefault="00EB61C5">
      <w:pPr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E31088" w:rsidRDefault="00EB61C5" w:rsidP="008E3C4D">
      <w:pPr>
        <w:tabs>
          <w:tab w:val="left" w:pos="1276"/>
        </w:tabs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3C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B07C7">
        <w:rPr>
          <w:rFonts w:ascii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B07C7" w:rsidRPr="009A017A">
        <w:rPr>
          <w:rFonts w:ascii="Times New Roman" w:hAnsi="Times New Roman" w:cs="Times New Roman"/>
          <w:sz w:val="28"/>
          <w:szCs w:val="28"/>
        </w:rPr>
        <w:t>Поря</w:t>
      </w:r>
      <w:bookmarkStart w:id="0" w:name="_GoBack"/>
      <w:bookmarkEnd w:id="0"/>
      <w:r w:rsidR="002B07C7" w:rsidRPr="009A017A">
        <w:rPr>
          <w:rFonts w:ascii="Times New Roman" w:hAnsi="Times New Roman" w:cs="Times New Roman"/>
          <w:sz w:val="28"/>
          <w:szCs w:val="28"/>
        </w:rPr>
        <w:t>д</w:t>
      </w:r>
      <w:r w:rsidR="002B07C7">
        <w:rPr>
          <w:rFonts w:ascii="Times New Roman" w:hAnsi="Times New Roman" w:cs="Times New Roman"/>
          <w:sz w:val="28"/>
          <w:szCs w:val="28"/>
        </w:rPr>
        <w:t>о</w:t>
      </w:r>
      <w:r w:rsidR="002B07C7" w:rsidRPr="009A017A">
        <w:rPr>
          <w:rFonts w:ascii="Times New Roman" w:hAnsi="Times New Roman" w:cs="Times New Roman"/>
          <w:sz w:val="28"/>
          <w:szCs w:val="28"/>
        </w:rPr>
        <w:t xml:space="preserve">к </w:t>
      </w:r>
      <w:r w:rsidR="002B07C7">
        <w:rPr>
          <w:rFonts w:ascii="Times New Roman" w:hAnsi="Times New Roman" w:cs="Times New Roman"/>
          <w:sz w:val="28"/>
          <w:szCs w:val="28"/>
        </w:rPr>
        <w:t xml:space="preserve">заключения и расторжения соглашения </w:t>
      </w:r>
      <w:bookmarkStart w:id="1" w:name="_Hlk86323076"/>
      <w:r w:rsidR="002B07C7">
        <w:rPr>
          <w:rFonts w:ascii="Times New Roman" w:hAnsi="Times New Roman" w:cs="Times New Roman"/>
          <w:sz w:val="28"/>
          <w:szCs w:val="28"/>
        </w:rPr>
        <w:t xml:space="preserve">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="002B07C7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="002B07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Кировской области</w:t>
      </w:r>
      <w:bookmarkEnd w:id="1"/>
      <w:r w:rsidR="002B07C7" w:rsidRPr="009A017A">
        <w:rPr>
          <w:rFonts w:ascii="Times New Roman" w:hAnsi="Times New Roman" w:cs="Times New Roman"/>
          <w:sz w:val="28"/>
          <w:szCs w:val="28"/>
        </w:rPr>
        <w:t>, утвержденн</w:t>
      </w:r>
      <w:r w:rsidR="002B07C7">
        <w:rPr>
          <w:rFonts w:ascii="Times New Roman" w:hAnsi="Times New Roman" w:cs="Times New Roman"/>
          <w:sz w:val="28"/>
          <w:szCs w:val="28"/>
        </w:rPr>
        <w:t>ый</w:t>
      </w:r>
      <w:r w:rsidR="002B07C7" w:rsidRPr="009A017A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20.11.2017 № 76-П «Об обеспечении функционирования территории опережающего социально-экономического развития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Кировской области»</w:t>
      </w:r>
      <w:r w:rsidR="002B07C7">
        <w:rPr>
          <w:rFonts w:ascii="Times New Roman" w:hAnsi="Times New Roman" w:cs="Times New Roman"/>
          <w:sz w:val="28"/>
          <w:szCs w:val="28"/>
        </w:rPr>
        <w:t>, изложив</w:t>
      </w:r>
      <w:r w:rsidR="002B07C7" w:rsidRPr="003F41A2">
        <w:rPr>
          <w:rFonts w:ascii="Times New Roman" w:hAnsi="Times New Roman" w:cs="Times New Roman"/>
          <w:sz w:val="28"/>
          <w:szCs w:val="28"/>
        </w:rPr>
        <w:t xml:space="preserve"> </w:t>
      </w:r>
      <w:r w:rsidR="002B07C7">
        <w:rPr>
          <w:rFonts w:ascii="Times New Roman" w:hAnsi="Times New Roman" w:cs="Times New Roman"/>
          <w:sz w:val="28"/>
          <w:szCs w:val="28"/>
        </w:rPr>
        <w:t>п</w:t>
      </w:r>
      <w:r w:rsidR="002B07C7" w:rsidRPr="009A017A">
        <w:rPr>
          <w:rFonts w:ascii="Times New Roman" w:hAnsi="Times New Roman" w:cs="Times New Roman"/>
          <w:sz w:val="28"/>
          <w:szCs w:val="28"/>
        </w:rPr>
        <w:t>ункт 30</w:t>
      </w:r>
      <w:r w:rsidR="002B07C7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519F" w:rsidRDefault="00193F23" w:rsidP="0080601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1439">
        <w:rPr>
          <w:rFonts w:ascii="Times New Roman" w:hAnsi="Times New Roman" w:cs="Times New Roman"/>
          <w:sz w:val="28"/>
          <w:szCs w:val="28"/>
        </w:rPr>
        <w:t xml:space="preserve">30. </w:t>
      </w:r>
      <w:r w:rsidR="007D519F" w:rsidRPr="00BF65A0">
        <w:rPr>
          <w:rFonts w:ascii="Times New Roman" w:hAnsi="Times New Roman" w:cs="Times New Roman"/>
          <w:sz w:val="28"/>
          <w:szCs w:val="28"/>
        </w:rPr>
        <w:t xml:space="preserve">Уполномоченный орган в срок не позднее трех рабочих дней </w:t>
      </w:r>
      <w:r w:rsidR="003F41A2">
        <w:rPr>
          <w:rFonts w:ascii="Times New Roman" w:hAnsi="Times New Roman" w:cs="Times New Roman"/>
          <w:sz w:val="28"/>
          <w:szCs w:val="28"/>
        </w:rPr>
        <w:br/>
      </w:r>
      <w:r w:rsidR="007D519F" w:rsidRPr="00BF65A0">
        <w:rPr>
          <w:rFonts w:ascii="Times New Roman" w:hAnsi="Times New Roman" w:cs="Times New Roman"/>
          <w:sz w:val="28"/>
          <w:szCs w:val="28"/>
        </w:rPr>
        <w:t>со дня заключения Соглашения или</w:t>
      </w:r>
      <w:r w:rsidR="007D519F">
        <w:rPr>
          <w:rFonts w:ascii="Times New Roman" w:hAnsi="Times New Roman" w:cs="Times New Roman"/>
          <w:sz w:val="28"/>
          <w:szCs w:val="28"/>
        </w:rPr>
        <w:t xml:space="preserve"> </w:t>
      </w:r>
      <w:r w:rsidR="007D519F" w:rsidRPr="00BF65A0">
        <w:rPr>
          <w:rFonts w:ascii="Times New Roman" w:hAnsi="Times New Roman" w:cs="Times New Roman"/>
          <w:sz w:val="28"/>
          <w:szCs w:val="28"/>
        </w:rPr>
        <w:t>дополнительного соглашения к нему направляет в Министерство экономического развития Российской</w:t>
      </w:r>
      <w:r w:rsidR="007D519F">
        <w:rPr>
          <w:rFonts w:ascii="Times New Roman" w:hAnsi="Times New Roman" w:cs="Times New Roman"/>
          <w:sz w:val="28"/>
          <w:szCs w:val="28"/>
        </w:rPr>
        <w:t xml:space="preserve"> </w:t>
      </w:r>
      <w:r w:rsidR="007D519F" w:rsidRPr="00BF65A0">
        <w:rPr>
          <w:rFonts w:ascii="Times New Roman" w:hAnsi="Times New Roman" w:cs="Times New Roman"/>
          <w:sz w:val="28"/>
          <w:szCs w:val="28"/>
        </w:rPr>
        <w:t>Федерации сведения</w:t>
      </w:r>
      <w:r w:rsidR="007D519F">
        <w:rPr>
          <w:rFonts w:ascii="Times New Roman" w:hAnsi="Times New Roman" w:cs="Times New Roman"/>
          <w:sz w:val="28"/>
          <w:szCs w:val="28"/>
        </w:rPr>
        <w:t xml:space="preserve"> и документы,</w:t>
      </w:r>
      <w:r w:rsidR="007D519F" w:rsidRPr="00BF65A0">
        <w:rPr>
          <w:rFonts w:ascii="Times New Roman" w:hAnsi="Times New Roman" w:cs="Times New Roman"/>
          <w:sz w:val="28"/>
          <w:szCs w:val="28"/>
        </w:rPr>
        <w:t xml:space="preserve"> предусмотренные пунктом 12 </w:t>
      </w:r>
      <w:r w:rsidR="007D519F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7D519F" w:rsidRPr="00BF65A0">
        <w:rPr>
          <w:rFonts w:ascii="Times New Roman" w:hAnsi="Times New Roman" w:cs="Times New Roman"/>
          <w:sz w:val="28"/>
          <w:szCs w:val="28"/>
        </w:rPr>
        <w:t>пунктом 12</w:t>
      </w:r>
      <w:r w:rsidR="007D519F">
        <w:rPr>
          <w:rFonts w:ascii="Times New Roman" w:hAnsi="Times New Roman" w:cs="Times New Roman"/>
          <w:sz w:val="28"/>
          <w:szCs w:val="28"/>
        </w:rPr>
        <w:t xml:space="preserve">(1) </w:t>
      </w:r>
      <w:r w:rsidR="007D519F" w:rsidRPr="00BF65A0">
        <w:rPr>
          <w:rFonts w:ascii="Times New Roman" w:hAnsi="Times New Roman" w:cs="Times New Roman"/>
          <w:sz w:val="28"/>
          <w:szCs w:val="28"/>
        </w:rPr>
        <w:t>Правил ведения реестра резидентов территорий</w:t>
      </w:r>
      <w:r w:rsidR="007D519F">
        <w:rPr>
          <w:rFonts w:ascii="Times New Roman" w:hAnsi="Times New Roman" w:cs="Times New Roman"/>
          <w:sz w:val="28"/>
          <w:szCs w:val="28"/>
        </w:rPr>
        <w:t xml:space="preserve"> </w:t>
      </w:r>
      <w:r w:rsidR="007D519F" w:rsidRPr="00BF65A0">
        <w:rPr>
          <w:rFonts w:ascii="Times New Roman" w:hAnsi="Times New Roman" w:cs="Times New Roman"/>
          <w:sz w:val="28"/>
          <w:szCs w:val="28"/>
        </w:rPr>
        <w:t xml:space="preserve">опережающего социально-экономического развития, создаваемых на территориях </w:t>
      </w:r>
      <w:proofErr w:type="spellStart"/>
      <w:r w:rsidR="007D519F" w:rsidRPr="00BF65A0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7D519F">
        <w:rPr>
          <w:rFonts w:ascii="Times New Roman" w:hAnsi="Times New Roman" w:cs="Times New Roman"/>
          <w:sz w:val="28"/>
          <w:szCs w:val="28"/>
        </w:rPr>
        <w:t xml:space="preserve"> </w:t>
      </w:r>
      <w:r w:rsidR="007D519F" w:rsidRPr="00BF65A0">
        <w:rPr>
          <w:rFonts w:ascii="Times New Roman" w:hAnsi="Times New Roman" w:cs="Times New Roman"/>
          <w:sz w:val="28"/>
          <w:szCs w:val="28"/>
        </w:rPr>
        <w:t>муниципальных образований Российской Федерации (моногородов), утвержденных постановлением</w:t>
      </w:r>
      <w:r w:rsidR="007D519F">
        <w:rPr>
          <w:rFonts w:ascii="Times New Roman" w:hAnsi="Times New Roman" w:cs="Times New Roman"/>
          <w:sz w:val="28"/>
          <w:szCs w:val="28"/>
        </w:rPr>
        <w:t xml:space="preserve"> </w:t>
      </w:r>
      <w:r w:rsidR="007D519F" w:rsidRPr="00BF65A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7D519F">
        <w:rPr>
          <w:rFonts w:ascii="Times New Roman" w:hAnsi="Times New Roman" w:cs="Times New Roman"/>
          <w:sz w:val="28"/>
          <w:szCs w:val="28"/>
        </w:rPr>
        <w:br/>
      </w:r>
      <w:r w:rsidR="007D519F" w:rsidRPr="00BF65A0">
        <w:rPr>
          <w:rFonts w:ascii="Times New Roman" w:hAnsi="Times New Roman" w:cs="Times New Roman"/>
          <w:sz w:val="28"/>
          <w:szCs w:val="28"/>
        </w:rPr>
        <w:t xml:space="preserve">от 22.06.2015 </w:t>
      </w:r>
      <w:r w:rsidR="008957E2">
        <w:rPr>
          <w:rFonts w:ascii="Times New Roman" w:hAnsi="Times New Roman" w:cs="Times New Roman"/>
          <w:sz w:val="28"/>
          <w:szCs w:val="28"/>
        </w:rPr>
        <w:t>№</w:t>
      </w:r>
      <w:r w:rsidR="007D519F" w:rsidRPr="00BF65A0">
        <w:rPr>
          <w:rFonts w:ascii="Times New Roman" w:hAnsi="Times New Roman" w:cs="Times New Roman"/>
          <w:sz w:val="28"/>
          <w:szCs w:val="28"/>
        </w:rPr>
        <w:t xml:space="preserve"> 614 </w:t>
      </w:r>
      <w:r w:rsidR="00806019">
        <w:rPr>
          <w:rFonts w:ascii="Times New Roman" w:hAnsi="Times New Roman" w:cs="Times New Roman"/>
          <w:sz w:val="28"/>
          <w:szCs w:val="28"/>
        </w:rPr>
        <w:t>«</w:t>
      </w:r>
      <w:r w:rsidR="007D519F" w:rsidRPr="00BF65A0">
        <w:rPr>
          <w:rFonts w:ascii="Times New Roman" w:hAnsi="Times New Roman" w:cs="Times New Roman"/>
          <w:sz w:val="28"/>
          <w:szCs w:val="28"/>
        </w:rPr>
        <w:t>Об особенностях создания территорий</w:t>
      </w:r>
      <w:r w:rsidR="007D519F">
        <w:rPr>
          <w:rFonts w:ascii="Times New Roman" w:hAnsi="Times New Roman" w:cs="Times New Roman"/>
          <w:sz w:val="28"/>
          <w:szCs w:val="28"/>
        </w:rPr>
        <w:t xml:space="preserve"> </w:t>
      </w:r>
      <w:r w:rsidR="007D519F" w:rsidRPr="00BF65A0">
        <w:rPr>
          <w:rFonts w:ascii="Times New Roman" w:hAnsi="Times New Roman" w:cs="Times New Roman"/>
          <w:sz w:val="28"/>
          <w:szCs w:val="28"/>
        </w:rPr>
        <w:t xml:space="preserve">опережающего </w:t>
      </w:r>
      <w:r w:rsidR="007D519F" w:rsidRPr="00BF65A0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социально-экономического развития на территориях </w:t>
      </w:r>
      <w:proofErr w:type="spellStart"/>
      <w:r w:rsidR="007D519F" w:rsidRPr="00BF65A0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7D519F" w:rsidRPr="00BF65A0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7D519F">
        <w:rPr>
          <w:rFonts w:ascii="Times New Roman" w:hAnsi="Times New Roman" w:cs="Times New Roman"/>
          <w:sz w:val="28"/>
          <w:szCs w:val="28"/>
        </w:rPr>
        <w:t xml:space="preserve"> </w:t>
      </w:r>
      <w:r w:rsidR="007D519F" w:rsidRPr="00BF65A0">
        <w:rPr>
          <w:rFonts w:ascii="Times New Roman" w:hAnsi="Times New Roman" w:cs="Times New Roman"/>
          <w:sz w:val="28"/>
          <w:szCs w:val="28"/>
        </w:rPr>
        <w:t>образований Российской Федерации (моногородов)</w:t>
      </w:r>
      <w:r w:rsidR="00806019">
        <w:rPr>
          <w:rFonts w:ascii="Times New Roman" w:hAnsi="Times New Roman" w:cs="Times New Roman"/>
          <w:sz w:val="28"/>
          <w:szCs w:val="28"/>
        </w:rPr>
        <w:t>»</w:t>
      </w:r>
      <w:r w:rsidR="007D519F" w:rsidRPr="00BF65A0">
        <w:rPr>
          <w:rFonts w:ascii="Times New Roman" w:hAnsi="Times New Roman" w:cs="Times New Roman"/>
          <w:sz w:val="28"/>
          <w:szCs w:val="28"/>
        </w:rPr>
        <w:t xml:space="preserve"> </w:t>
      </w:r>
      <w:r w:rsidR="00806019">
        <w:rPr>
          <w:rFonts w:ascii="Times New Roman" w:hAnsi="Times New Roman" w:cs="Times New Roman"/>
          <w:sz w:val="28"/>
          <w:szCs w:val="28"/>
        </w:rPr>
        <w:br/>
      </w:r>
      <w:r w:rsidR="007D519F" w:rsidRPr="00B16EC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C1A3B" w:rsidRPr="00B16ECB">
        <w:rPr>
          <w:rFonts w:ascii="Times New Roman" w:hAnsi="Times New Roman" w:cs="Times New Roman"/>
          <w:sz w:val="28"/>
          <w:szCs w:val="28"/>
        </w:rPr>
        <w:t>–</w:t>
      </w:r>
      <w:r w:rsidR="007D519F" w:rsidRPr="00B16ECB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</w:t>
      </w:r>
      <w:r w:rsidR="00806019" w:rsidRPr="00B16ECB">
        <w:rPr>
          <w:rFonts w:ascii="Times New Roman" w:hAnsi="Times New Roman" w:cs="Times New Roman"/>
          <w:sz w:val="28"/>
          <w:szCs w:val="28"/>
        </w:rPr>
        <w:t xml:space="preserve"> </w:t>
      </w:r>
      <w:r w:rsidR="007D519F" w:rsidRPr="00B16ECB">
        <w:rPr>
          <w:rFonts w:ascii="Times New Roman" w:hAnsi="Times New Roman" w:cs="Times New Roman"/>
          <w:sz w:val="28"/>
          <w:szCs w:val="28"/>
        </w:rPr>
        <w:t xml:space="preserve">Федерации от 22.06.2015 </w:t>
      </w:r>
      <w:r w:rsidR="00806019" w:rsidRPr="00B16ECB">
        <w:rPr>
          <w:rFonts w:ascii="Times New Roman" w:hAnsi="Times New Roman" w:cs="Times New Roman"/>
          <w:sz w:val="28"/>
          <w:szCs w:val="28"/>
        </w:rPr>
        <w:br/>
      </w:r>
      <w:r w:rsidR="008957E2" w:rsidRPr="00B16ECB">
        <w:rPr>
          <w:rFonts w:ascii="Times New Roman" w:hAnsi="Times New Roman" w:cs="Times New Roman"/>
          <w:sz w:val="28"/>
          <w:szCs w:val="28"/>
        </w:rPr>
        <w:t>№</w:t>
      </w:r>
      <w:r w:rsidR="007D519F" w:rsidRPr="00B16ECB">
        <w:rPr>
          <w:rFonts w:ascii="Times New Roman" w:hAnsi="Times New Roman" w:cs="Times New Roman"/>
          <w:sz w:val="28"/>
          <w:szCs w:val="28"/>
        </w:rPr>
        <w:t xml:space="preserve"> 614)»</w:t>
      </w:r>
      <w:r w:rsidR="00806019" w:rsidRPr="00B16ECB">
        <w:rPr>
          <w:rFonts w:ascii="Times New Roman" w:hAnsi="Times New Roman" w:cs="Times New Roman"/>
          <w:sz w:val="28"/>
          <w:szCs w:val="28"/>
        </w:rPr>
        <w:t>.</w:t>
      </w:r>
    </w:p>
    <w:p w:rsidR="00E31088" w:rsidRDefault="00EB61C5" w:rsidP="008E3C4D">
      <w:pPr>
        <w:tabs>
          <w:tab w:val="left" w:pos="1276"/>
        </w:tabs>
        <w:autoSpaceDE w:val="0"/>
        <w:autoSpaceDN w:val="0"/>
        <w:adjustRightInd w:val="0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3C4D">
        <w:rPr>
          <w:rFonts w:ascii="Times New Roman" w:hAnsi="Times New Roman" w:cs="Times New Roman"/>
          <w:sz w:val="28"/>
          <w:szCs w:val="28"/>
        </w:rPr>
        <w:tab/>
      </w:r>
      <w:r w:rsidRPr="0015554A">
        <w:rPr>
          <w:rFonts w:ascii="Times New Roman" w:hAnsi="Times New Roman" w:cs="Times New Roman"/>
          <w:spacing w:val="-2"/>
          <w:sz w:val="28"/>
          <w:szCs w:val="28"/>
        </w:rPr>
        <w:t>Настоящее постановление вступает в силу со дня</w:t>
      </w:r>
      <w:r w:rsidR="005C5FC4" w:rsidRPr="0015554A">
        <w:rPr>
          <w:rFonts w:ascii="Times New Roman" w:hAnsi="Times New Roman" w:cs="Times New Roman"/>
          <w:spacing w:val="-2"/>
          <w:sz w:val="28"/>
          <w:szCs w:val="28"/>
        </w:rPr>
        <w:t xml:space="preserve"> его официального</w:t>
      </w:r>
      <w:r w:rsidR="005C5FC4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F423B5">
        <w:rPr>
          <w:rFonts w:ascii="Times New Roman" w:hAnsi="Times New Roman" w:cs="Times New Roman"/>
          <w:sz w:val="28"/>
          <w:szCs w:val="28"/>
        </w:rPr>
        <w:t>.</w:t>
      </w:r>
    </w:p>
    <w:p w:rsidR="00F423B5" w:rsidRDefault="00F423B5" w:rsidP="00F423B5">
      <w:pPr>
        <w:autoSpaceDE w:val="0"/>
        <w:autoSpaceDN w:val="0"/>
        <w:adjustRightInd w:val="0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E31088" w:rsidRDefault="00F423B5" w:rsidP="00F423B5">
      <w:pPr>
        <w:tabs>
          <w:tab w:val="left" w:pos="1276"/>
        </w:tabs>
        <w:autoSpaceDE w:val="0"/>
        <w:autoSpaceDN w:val="0"/>
        <w:adjustRightInd w:val="0"/>
        <w:spacing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F42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А.А. Чурин</w:t>
      </w:r>
    </w:p>
    <w:sectPr w:rsidR="00E31088" w:rsidSect="00C91439">
      <w:headerReference w:type="default" r:id="rId9"/>
      <w:headerReference w:type="firs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FE" w:rsidRDefault="00BE0BFE">
      <w:r>
        <w:separator/>
      </w:r>
    </w:p>
  </w:endnote>
  <w:endnote w:type="continuationSeparator" w:id="0">
    <w:p w:rsidR="00BE0BFE" w:rsidRDefault="00BE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FE" w:rsidRDefault="00BE0BFE">
      <w:r>
        <w:separator/>
      </w:r>
    </w:p>
  </w:footnote>
  <w:footnote w:type="continuationSeparator" w:id="0">
    <w:p w:rsidR="00BE0BFE" w:rsidRDefault="00BE0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1088" w:rsidRPr="00993B5B" w:rsidRDefault="008E7AB4">
        <w:pPr>
          <w:pStyle w:val="ae"/>
          <w:jc w:val="center"/>
          <w:rPr>
            <w:rFonts w:ascii="Times New Roman" w:hAnsi="Times New Roman" w:cs="Times New Roman"/>
          </w:rPr>
        </w:pPr>
        <w:r w:rsidRPr="00993B5B">
          <w:rPr>
            <w:rFonts w:ascii="Times New Roman" w:hAnsi="Times New Roman" w:cs="Times New Roman"/>
          </w:rPr>
          <w:fldChar w:fldCharType="begin"/>
        </w:r>
        <w:r w:rsidR="00FC2B4D" w:rsidRPr="00993B5B">
          <w:rPr>
            <w:rFonts w:ascii="Times New Roman" w:hAnsi="Times New Roman" w:cs="Times New Roman"/>
          </w:rPr>
          <w:instrText xml:space="preserve"> PAGE   \* MERGEFORMAT </w:instrText>
        </w:r>
        <w:r w:rsidRPr="00993B5B">
          <w:rPr>
            <w:rFonts w:ascii="Times New Roman" w:hAnsi="Times New Roman" w:cs="Times New Roman"/>
          </w:rPr>
          <w:fldChar w:fldCharType="separate"/>
        </w:r>
        <w:r w:rsidR="00762F5D">
          <w:rPr>
            <w:rFonts w:ascii="Times New Roman" w:hAnsi="Times New Roman" w:cs="Times New Roman"/>
            <w:noProof/>
          </w:rPr>
          <w:t>2</w:t>
        </w:r>
        <w:r w:rsidRPr="00993B5B">
          <w:rPr>
            <w:rFonts w:ascii="Times New Roman" w:hAnsi="Times New Roman" w:cs="Times New Roman"/>
          </w:rPr>
          <w:fldChar w:fldCharType="end"/>
        </w:r>
      </w:p>
    </w:sdtContent>
  </w:sdt>
  <w:p w:rsidR="00E31088" w:rsidRDefault="00E3108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3265"/>
      <w:docPartObj>
        <w:docPartGallery w:val="Page Numbers (Top of Page)"/>
        <w:docPartUnique/>
      </w:docPartObj>
    </w:sdtPr>
    <w:sdtEndPr/>
    <w:sdtContent>
      <w:p w:rsidR="00E31088" w:rsidRDefault="00EB61C5">
        <w:pPr>
          <w:pStyle w:val="ae"/>
          <w:jc w:val="center"/>
        </w:pPr>
        <w:r>
          <w:rPr>
            <w:noProof/>
          </w:rPr>
          <w:drawing>
            <wp:inline distT="0" distB="0" distL="0" distR="0">
              <wp:extent cx="476250" cy="600075"/>
              <wp:effectExtent l="19050" t="0" r="0" b="0"/>
              <wp:docPr id="13" name="Рисунок 13" descr="GERB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8E7AB4"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 w:rsidR="008E7AB4">
          <w:rPr>
            <w:color w:val="FFFFFF" w:themeColor="background1"/>
          </w:rPr>
          <w:fldChar w:fldCharType="separate"/>
        </w:r>
        <w:r w:rsidR="00762F5D">
          <w:rPr>
            <w:noProof/>
            <w:color w:val="FFFFFF" w:themeColor="background1"/>
          </w:rPr>
          <w:t>1</w:t>
        </w:r>
        <w:r w:rsidR="008E7AB4">
          <w:rPr>
            <w:color w:val="FFFFFF" w:themeColor="background1"/>
          </w:rPr>
          <w:fldChar w:fldCharType="end"/>
        </w:r>
      </w:p>
    </w:sdtContent>
  </w:sdt>
  <w:p w:rsidR="00E31088" w:rsidRDefault="00E3108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88"/>
    <w:rsid w:val="00016E62"/>
    <w:rsid w:val="000445C9"/>
    <w:rsid w:val="000F4C8D"/>
    <w:rsid w:val="0015554A"/>
    <w:rsid w:val="00170F49"/>
    <w:rsid w:val="00175858"/>
    <w:rsid w:val="00193F23"/>
    <w:rsid w:val="001A6B89"/>
    <w:rsid w:val="001C3366"/>
    <w:rsid w:val="00200FDA"/>
    <w:rsid w:val="002063F6"/>
    <w:rsid w:val="002B07C7"/>
    <w:rsid w:val="002B25B9"/>
    <w:rsid w:val="002C7DB6"/>
    <w:rsid w:val="003B6038"/>
    <w:rsid w:val="003C1A3B"/>
    <w:rsid w:val="003C3303"/>
    <w:rsid w:val="003F1A58"/>
    <w:rsid w:val="003F41A2"/>
    <w:rsid w:val="00404260"/>
    <w:rsid w:val="00464D83"/>
    <w:rsid w:val="00475028"/>
    <w:rsid w:val="00511697"/>
    <w:rsid w:val="0057430F"/>
    <w:rsid w:val="005C5FC4"/>
    <w:rsid w:val="005C6886"/>
    <w:rsid w:val="005D2ED7"/>
    <w:rsid w:val="006E5A6E"/>
    <w:rsid w:val="00762F5D"/>
    <w:rsid w:val="00763099"/>
    <w:rsid w:val="00777247"/>
    <w:rsid w:val="007D2937"/>
    <w:rsid w:val="007D519F"/>
    <w:rsid w:val="007D6321"/>
    <w:rsid w:val="00806019"/>
    <w:rsid w:val="00841F86"/>
    <w:rsid w:val="00887E92"/>
    <w:rsid w:val="008957E2"/>
    <w:rsid w:val="008A0C31"/>
    <w:rsid w:val="008E3C4D"/>
    <w:rsid w:val="008E7AB4"/>
    <w:rsid w:val="008F19B3"/>
    <w:rsid w:val="00946D8C"/>
    <w:rsid w:val="00993B5B"/>
    <w:rsid w:val="009A017A"/>
    <w:rsid w:val="009B55F3"/>
    <w:rsid w:val="009B5E58"/>
    <w:rsid w:val="009E1638"/>
    <w:rsid w:val="00A376EA"/>
    <w:rsid w:val="00A644D5"/>
    <w:rsid w:val="00A76DE0"/>
    <w:rsid w:val="00A832EB"/>
    <w:rsid w:val="00AD18C6"/>
    <w:rsid w:val="00B07CD4"/>
    <w:rsid w:val="00B13BF3"/>
    <w:rsid w:val="00B16ECB"/>
    <w:rsid w:val="00B55B12"/>
    <w:rsid w:val="00B642D6"/>
    <w:rsid w:val="00B728FE"/>
    <w:rsid w:val="00BE0BFE"/>
    <w:rsid w:val="00BF036F"/>
    <w:rsid w:val="00C91439"/>
    <w:rsid w:val="00CC1F6F"/>
    <w:rsid w:val="00CD5DB7"/>
    <w:rsid w:val="00CF3AB9"/>
    <w:rsid w:val="00D2423C"/>
    <w:rsid w:val="00D3327F"/>
    <w:rsid w:val="00D352C8"/>
    <w:rsid w:val="00DA1917"/>
    <w:rsid w:val="00DA26FC"/>
    <w:rsid w:val="00DB2AEA"/>
    <w:rsid w:val="00DD21F3"/>
    <w:rsid w:val="00DE4A67"/>
    <w:rsid w:val="00DF63A9"/>
    <w:rsid w:val="00DF66EE"/>
    <w:rsid w:val="00E21BA2"/>
    <w:rsid w:val="00E27D18"/>
    <w:rsid w:val="00E31088"/>
    <w:rsid w:val="00E43C9E"/>
    <w:rsid w:val="00EB61C5"/>
    <w:rsid w:val="00EE4DF2"/>
    <w:rsid w:val="00F14A1D"/>
    <w:rsid w:val="00F423B5"/>
    <w:rsid w:val="00F477A2"/>
    <w:rsid w:val="00F551A9"/>
    <w:rsid w:val="00F8274C"/>
    <w:rsid w:val="00F83E44"/>
    <w:rsid w:val="00FC2B4D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31088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E31088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E3108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E3108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E310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E31088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E31088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31088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E31088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E31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31088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E31088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E31088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E31088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E31088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E31088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E31088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E3108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E31088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31088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31088"/>
    <w:rPr>
      <w:b/>
      <w:bCs/>
    </w:rPr>
  </w:style>
  <w:style w:type="paragraph" w:styleId="ae">
    <w:name w:val="header"/>
    <w:basedOn w:val="a"/>
    <w:link w:val="af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31088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31088"/>
    <w:rPr>
      <w:rFonts w:eastAsiaTheme="minorEastAsia"/>
      <w:lang w:eastAsia="ru-RU"/>
    </w:rPr>
  </w:style>
  <w:style w:type="paragraph" w:customStyle="1" w:styleId="ConsPlusNonformat">
    <w:name w:val="ConsPlusNonforma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108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31088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E31088"/>
    <w:rPr>
      <w:color w:val="0000FF"/>
      <w:u w:val="single"/>
    </w:rPr>
  </w:style>
  <w:style w:type="paragraph" w:customStyle="1" w:styleId="12">
    <w:name w:val="Абзац1"/>
    <w:basedOn w:val="a"/>
    <w:rsid w:val="00E3108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E3108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rsid w:val="00E3108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1 без отступа"/>
    <w:basedOn w:val="a"/>
    <w:rsid w:val="00E31088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31088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E31088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E3108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E3108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E310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E31088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E31088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31088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E31088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E31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31088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E31088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E31088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E31088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E31088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E31088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E31088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E3108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E31088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31088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E31088"/>
    <w:rPr>
      <w:b/>
      <w:bCs/>
    </w:rPr>
  </w:style>
  <w:style w:type="paragraph" w:styleId="ae">
    <w:name w:val="header"/>
    <w:basedOn w:val="a"/>
    <w:link w:val="af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31088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E31088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31088"/>
    <w:rPr>
      <w:rFonts w:eastAsiaTheme="minorEastAsia"/>
      <w:lang w:eastAsia="ru-RU"/>
    </w:rPr>
  </w:style>
  <w:style w:type="paragraph" w:customStyle="1" w:styleId="ConsPlusNonformat">
    <w:name w:val="ConsPlusNonforma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108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10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1088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31088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E31088"/>
    <w:rPr>
      <w:color w:val="0000FF"/>
      <w:u w:val="single"/>
    </w:rPr>
  </w:style>
  <w:style w:type="paragraph" w:customStyle="1" w:styleId="12">
    <w:name w:val="Абзац1"/>
    <w:basedOn w:val="a"/>
    <w:rsid w:val="00E3108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E3108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formattext">
    <w:name w:val="formattext"/>
    <w:basedOn w:val="a"/>
    <w:rsid w:val="00E3108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1 без отступа"/>
    <w:basedOn w:val="a"/>
    <w:rsid w:val="00E31088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F795-3F7E-44DD-86BC-65D6EB0C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10</cp:revision>
  <cp:lastPrinted>2021-11-19T07:03:00Z</cp:lastPrinted>
  <dcterms:created xsi:type="dcterms:W3CDTF">2021-10-27T14:39:00Z</dcterms:created>
  <dcterms:modified xsi:type="dcterms:W3CDTF">2021-12-17T13:09:00Z</dcterms:modified>
</cp:coreProperties>
</file>